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F1" w:rsidRPr="00A32439" w:rsidRDefault="00EB58F1" w:rsidP="00EB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32439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B58F1" w:rsidRPr="00A32439" w:rsidRDefault="00EB58F1" w:rsidP="00EB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32439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EB58F1" w:rsidRPr="00A32439" w:rsidRDefault="00EB58F1" w:rsidP="00EB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32439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EB58F1" w:rsidRPr="00A32439" w:rsidRDefault="00EB58F1" w:rsidP="00EB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32439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B58F1" w:rsidRPr="00A32439" w:rsidRDefault="00EB58F1" w:rsidP="00EB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32439">
        <w:rPr>
          <w:rFonts w:ascii="Arial" w:hAnsi="Arial" w:cs="Arial"/>
          <w:sz w:val="24"/>
          <w:szCs w:val="24"/>
          <w:lang w:eastAsia="ru-RU"/>
        </w:rPr>
        <w:t>26.06.2025 № 3974</w:t>
      </w:r>
    </w:p>
    <w:p w:rsidR="006F66EF" w:rsidRPr="00A32439" w:rsidRDefault="006F66EF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70EB4" w:rsidRPr="00A32439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A32439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A32439">
        <w:rPr>
          <w:rFonts w:ascii="Arial" w:hAnsi="Arial" w:cs="Arial"/>
          <w:b w:val="0"/>
          <w:sz w:val="24"/>
          <w:szCs w:val="24"/>
        </w:rPr>
        <w:t xml:space="preserve"> </w:t>
      </w:r>
      <w:r w:rsidRPr="00A32439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A32439">
        <w:rPr>
          <w:rFonts w:ascii="Arial" w:hAnsi="Arial" w:cs="Arial"/>
          <w:b w:val="0"/>
          <w:sz w:val="24"/>
          <w:szCs w:val="24"/>
        </w:rPr>
        <w:t>муниципальн</w:t>
      </w:r>
      <w:r w:rsidRPr="00A32439">
        <w:rPr>
          <w:rFonts w:ascii="Arial" w:hAnsi="Arial" w:cs="Arial"/>
          <w:b w:val="0"/>
          <w:sz w:val="24"/>
          <w:szCs w:val="24"/>
        </w:rPr>
        <w:t>ую</w:t>
      </w:r>
      <w:r w:rsidR="0001729C" w:rsidRPr="00A32439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A32439">
        <w:rPr>
          <w:rFonts w:ascii="Arial" w:hAnsi="Arial" w:cs="Arial"/>
          <w:b w:val="0"/>
          <w:sz w:val="24"/>
          <w:szCs w:val="24"/>
        </w:rPr>
        <w:t>у</w:t>
      </w:r>
      <w:r w:rsidR="0001729C" w:rsidRPr="00A32439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A32439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A32439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A32439">
        <w:rPr>
          <w:rFonts w:ascii="Arial" w:hAnsi="Arial" w:cs="Arial"/>
          <w:b w:val="0"/>
          <w:sz w:val="24"/>
          <w:szCs w:val="24"/>
        </w:rPr>
        <w:t>«</w:t>
      </w:r>
      <w:r w:rsidR="00D65AA8" w:rsidRPr="00A32439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A32439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A32439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A32439">
        <w:rPr>
          <w:rFonts w:ascii="Arial" w:hAnsi="Arial" w:cs="Arial"/>
          <w:b w:val="0"/>
          <w:sz w:val="24"/>
          <w:szCs w:val="24"/>
        </w:rPr>
        <w:t>»</w:t>
      </w:r>
      <w:r w:rsidR="00A947BB" w:rsidRPr="00A32439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A32439">
        <w:rPr>
          <w:rFonts w:ascii="Arial" w:hAnsi="Arial" w:cs="Arial"/>
          <w:b w:val="0"/>
          <w:sz w:val="24"/>
          <w:szCs w:val="24"/>
        </w:rPr>
        <w:t>3</w:t>
      </w:r>
      <w:r w:rsidR="00A947BB" w:rsidRPr="00A32439">
        <w:rPr>
          <w:rFonts w:ascii="Arial" w:hAnsi="Arial" w:cs="Arial"/>
          <w:b w:val="0"/>
          <w:sz w:val="24"/>
          <w:szCs w:val="24"/>
        </w:rPr>
        <w:t>-202</w:t>
      </w:r>
      <w:r w:rsidR="00A04C1D" w:rsidRPr="00A32439">
        <w:rPr>
          <w:rFonts w:ascii="Arial" w:hAnsi="Arial" w:cs="Arial"/>
          <w:b w:val="0"/>
          <w:sz w:val="24"/>
          <w:szCs w:val="24"/>
        </w:rPr>
        <w:t>7</w:t>
      </w:r>
      <w:r w:rsidR="00A947BB" w:rsidRPr="00A32439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A32439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DA2094" w:rsidRPr="00A32439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D70156" w:rsidRPr="00A32439" w:rsidRDefault="007124B0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32439">
        <w:rPr>
          <w:rFonts w:ascii="Arial" w:hAnsi="Arial" w:cs="Arial"/>
          <w:sz w:val="24"/>
          <w:szCs w:val="24"/>
        </w:rPr>
        <w:t>Руководствуясь письм</w:t>
      </w:r>
      <w:r w:rsidR="00D501EC" w:rsidRPr="00A32439">
        <w:rPr>
          <w:rFonts w:ascii="Arial" w:hAnsi="Arial" w:cs="Arial"/>
          <w:sz w:val="24"/>
          <w:szCs w:val="24"/>
        </w:rPr>
        <w:t>а</w:t>
      </w:r>
      <w:r w:rsidRPr="00A32439">
        <w:rPr>
          <w:rFonts w:ascii="Arial" w:hAnsi="Arial" w:cs="Arial"/>
          <w:sz w:val="24"/>
          <w:szCs w:val="24"/>
        </w:rPr>
        <w:t>м</w:t>
      </w:r>
      <w:r w:rsidR="00D501EC" w:rsidRPr="00A32439">
        <w:rPr>
          <w:rFonts w:ascii="Arial" w:hAnsi="Arial" w:cs="Arial"/>
          <w:sz w:val="24"/>
          <w:szCs w:val="24"/>
        </w:rPr>
        <w:t>и</w:t>
      </w:r>
      <w:r w:rsidRPr="00A32439">
        <w:rPr>
          <w:rFonts w:ascii="Arial" w:hAnsi="Arial" w:cs="Arial"/>
          <w:sz w:val="24"/>
          <w:szCs w:val="24"/>
        </w:rPr>
        <w:t xml:space="preserve"> Министерства строительного комплекса Московской области от </w:t>
      </w:r>
      <w:r w:rsidR="00190D1D" w:rsidRPr="00A32439">
        <w:rPr>
          <w:rFonts w:ascii="Arial" w:hAnsi="Arial" w:cs="Arial"/>
          <w:sz w:val="24"/>
          <w:szCs w:val="24"/>
        </w:rPr>
        <w:t>25</w:t>
      </w:r>
      <w:r w:rsidRPr="00A32439">
        <w:rPr>
          <w:rFonts w:ascii="Arial" w:hAnsi="Arial" w:cs="Arial"/>
          <w:sz w:val="24"/>
          <w:szCs w:val="24"/>
        </w:rPr>
        <w:t>.0</w:t>
      </w:r>
      <w:r w:rsidR="00190D1D" w:rsidRPr="00A32439">
        <w:rPr>
          <w:rFonts w:ascii="Arial" w:hAnsi="Arial" w:cs="Arial"/>
          <w:sz w:val="24"/>
          <w:szCs w:val="24"/>
        </w:rPr>
        <w:t>3</w:t>
      </w:r>
      <w:r w:rsidRPr="00A32439">
        <w:rPr>
          <w:rFonts w:ascii="Arial" w:hAnsi="Arial" w:cs="Arial"/>
          <w:sz w:val="24"/>
          <w:szCs w:val="24"/>
        </w:rPr>
        <w:t>.2025 №21Исх-</w:t>
      </w:r>
      <w:r w:rsidR="00190D1D" w:rsidRPr="00A32439">
        <w:rPr>
          <w:rFonts w:ascii="Arial" w:hAnsi="Arial" w:cs="Arial"/>
          <w:sz w:val="24"/>
          <w:szCs w:val="24"/>
        </w:rPr>
        <w:t>1979</w:t>
      </w:r>
      <w:r w:rsidRPr="00A32439">
        <w:rPr>
          <w:rFonts w:ascii="Arial" w:hAnsi="Arial" w:cs="Arial"/>
          <w:sz w:val="24"/>
          <w:szCs w:val="24"/>
        </w:rPr>
        <w:t xml:space="preserve">, </w:t>
      </w:r>
      <w:r w:rsidR="00D501EC" w:rsidRPr="00A32439">
        <w:rPr>
          <w:rFonts w:ascii="Arial" w:hAnsi="Arial" w:cs="Arial"/>
          <w:sz w:val="24"/>
          <w:szCs w:val="24"/>
        </w:rPr>
        <w:t>28.03.2025 №</w:t>
      </w:r>
      <w:r w:rsidR="003D3DCF" w:rsidRPr="00A32439">
        <w:rPr>
          <w:rFonts w:ascii="Arial" w:hAnsi="Arial" w:cs="Arial"/>
          <w:color w:val="000000" w:themeColor="text1"/>
          <w:sz w:val="24"/>
          <w:szCs w:val="24"/>
        </w:rPr>
        <w:t>21</w:t>
      </w:r>
      <w:r w:rsidR="00D501EC" w:rsidRPr="00A32439">
        <w:rPr>
          <w:rFonts w:ascii="Arial" w:hAnsi="Arial" w:cs="Arial"/>
          <w:sz w:val="24"/>
          <w:szCs w:val="24"/>
        </w:rPr>
        <w:t xml:space="preserve">Исх-2071, </w:t>
      </w:r>
      <w:r w:rsidRPr="00A32439">
        <w:rPr>
          <w:rFonts w:ascii="Arial" w:hAnsi="Arial" w:cs="Arial"/>
          <w:sz w:val="24"/>
          <w:szCs w:val="24"/>
        </w:rPr>
        <w:t>в</w:t>
      </w:r>
      <w:r w:rsidR="00D501EC" w:rsidRPr="00A32439">
        <w:rPr>
          <w:rFonts w:ascii="Arial" w:hAnsi="Arial" w:cs="Arial"/>
          <w:sz w:val="24"/>
          <w:szCs w:val="24"/>
        </w:rPr>
        <w:t> </w:t>
      </w:r>
      <w:r w:rsidR="00FE4609" w:rsidRPr="00A32439">
        <w:rPr>
          <w:rFonts w:ascii="Arial" w:hAnsi="Arial" w:cs="Arial"/>
          <w:sz w:val="24"/>
          <w:szCs w:val="24"/>
          <w:lang w:eastAsia="en-US"/>
        </w:rPr>
        <w:t xml:space="preserve">соответствии с </w:t>
      </w:r>
      <w:r w:rsidRPr="00A32439">
        <w:rPr>
          <w:rFonts w:ascii="Arial" w:hAnsi="Arial" w:cs="Arial"/>
          <w:sz w:val="24"/>
          <w:szCs w:val="24"/>
          <w:lang w:eastAsia="en-US"/>
        </w:rPr>
        <w:t>Порядком</w:t>
      </w:r>
      <w:r w:rsidR="00104E34" w:rsidRPr="00A32439">
        <w:rPr>
          <w:rFonts w:ascii="Arial" w:hAnsi="Arial" w:cs="Arial"/>
          <w:sz w:val="24"/>
          <w:szCs w:val="24"/>
          <w:lang w:eastAsia="en-US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Pr="00A32439">
        <w:rPr>
          <w:rFonts w:ascii="Arial" w:hAnsi="Arial" w:cs="Arial"/>
          <w:sz w:val="24"/>
          <w:szCs w:val="24"/>
          <w:lang w:eastAsia="en-US"/>
        </w:rPr>
        <w:t>ым</w:t>
      </w:r>
      <w:r w:rsidR="00104E34" w:rsidRPr="00A32439">
        <w:rPr>
          <w:rFonts w:ascii="Arial" w:hAnsi="Arial" w:cs="Arial"/>
          <w:sz w:val="24"/>
          <w:szCs w:val="24"/>
          <w:lang w:eastAsia="en-US"/>
        </w:rPr>
        <w:t xml:space="preserve"> постановлением Администрации Одинцовского городского округа Московской области от </w:t>
      </w:r>
      <w:r w:rsidR="00104E34" w:rsidRPr="00A32439">
        <w:rPr>
          <w:rFonts w:ascii="Arial" w:hAnsi="Arial" w:cs="Arial"/>
          <w:sz w:val="24"/>
          <w:szCs w:val="24"/>
          <w:lang w:eastAsia="ru-RU"/>
        </w:rPr>
        <w:t>30.12.2022 № 7905</w:t>
      </w:r>
      <w:r w:rsidR="00104E34" w:rsidRPr="00A32439">
        <w:rPr>
          <w:rFonts w:ascii="Arial" w:hAnsi="Arial" w:cs="Arial"/>
          <w:sz w:val="24"/>
          <w:szCs w:val="24"/>
          <w:lang w:eastAsia="en-US"/>
        </w:rPr>
        <w:t>,</w:t>
      </w:r>
      <w:r w:rsidR="00104E34" w:rsidRPr="00A32439">
        <w:rPr>
          <w:rFonts w:ascii="Arial" w:hAnsi="Arial" w:cs="Arial"/>
          <w:sz w:val="24"/>
          <w:szCs w:val="24"/>
        </w:rPr>
        <w:t xml:space="preserve"> в связи с </w:t>
      </w:r>
      <w:r w:rsidRPr="00A32439">
        <w:rPr>
          <w:rFonts w:ascii="Arial" w:hAnsi="Arial" w:cs="Arial"/>
          <w:sz w:val="24"/>
          <w:szCs w:val="24"/>
        </w:rPr>
        <w:t xml:space="preserve">перераспределением и </w:t>
      </w:r>
      <w:r w:rsidR="00104E34" w:rsidRPr="00A32439">
        <w:rPr>
          <w:rFonts w:ascii="Arial" w:hAnsi="Arial" w:cs="Arial"/>
          <w:sz w:val="24"/>
          <w:szCs w:val="24"/>
        </w:rPr>
        <w:t xml:space="preserve">изменением объемов финансирования мероприятий на </w:t>
      </w:r>
      <w:r w:rsidR="008F2529" w:rsidRPr="00A32439">
        <w:rPr>
          <w:rFonts w:ascii="Arial" w:hAnsi="Arial" w:cs="Arial"/>
          <w:sz w:val="24"/>
          <w:szCs w:val="24"/>
        </w:rPr>
        <w:t>2024-</w:t>
      </w:r>
      <w:r w:rsidR="00104E34" w:rsidRPr="00A32439">
        <w:rPr>
          <w:rFonts w:ascii="Arial" w:hAnsi="Arial" w:cs="Arial"/>
          <w:sz w:val="24"/>
          <w:szCs w:val="24"/>
        </w:rPr>
        <w:t>2025 год</w:t>
      </w:r>
      <w:r w:rsidR="008F2529" w:rsidRPr="00A32439">
        <w:rPr>
          <w:rFonts w:ascii="Arial" w:hAnsi="Arial" w:cs="Arial"/>
          <w:sz w:val="24"/>
          <w:szCs w:val="24"/>
        </w:rPr>
        <w:t>ы</w:t>
      </w:r>
      <w:r w:rsidR="00104E34" w:rsidRPr="00A32439">
        <w:rPr>
          <w:rFonts w:ascii="Arial" w:hAnsi="Arial" w:cs="Arial"/>
          <w:sz w:val="24"/>
          <w:szCs w:val="24"/>
        </w:rPr>
        <w:t>, изменением адресного перечня по строительству и реконструкции объектов муниципальной собственности 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A32439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A32439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A32439">
        <w:rPr>
          <w:rFonts w:ascii="Arial" w:hAnsi="Arial" w:cs="Arial"/>
          <w:sz w:val="24"/>
          <w:szCs w:val="24"/>
        </w:rPr>
        <w:t>ПОСТАНОВЛЯЮ:</w:t>
      </w:r>
    </w:p>
    <w:p w:rsidR="00D70156" w:rsidRPr="00A32439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A32439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32439">
        <w:rPr>
          <w:rFonts w:ascii="Arial" w:hAnsi="Arial" w:cs="Arial"/>
          <w:sz w:val="24"/>
          <w:szCs w:val="24"/>
        </w:rPr>
        <w:t>Внести</w:t>
      </w:r>
      <w:r w:rsidR="00D70156" w:rsidRPr="00A32439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A32439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A32439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</w:t>
      </w:r>
      <w:r w:rsidR="00D70156" w:rsidRPr="00A32439">
        <w:rPr>
          <w:rFonts w:ascii="Arial" w:hAnsi="Arial" w:cs="Arial"/>
          <w:color w:val="000000" w:themeColor="text1"/>
          <w:sz w:val="24"/>
          <w:szCs w:val="24"/>
        </w:rPr>
        <w:t xml:space="preserve">в редакции от </w:t>
      </w:r>
      <w:r w:rsidR="00771666" w:rsidRPr="00A32439">
        <w:rPr>
          <w:rFonts w:ascii="Arial" w:hAnsi="Arial" w:cs="Arial"/>
          <w:color w:val="000000" w:themeColor="text1"/>
          <w:sz w:val="24"/>
          <w:szCs w:val="24"/>
        </w:rPr>
        <w:t>05.03.</w:t>
      </w:r>
      <w:r w:rsidR="00C52674" w:rsidRPr="00A32439">
        <w:rPr>
          <w:rFonts w:ascii="Arial" w:hAnsi="Arial" w:cs="Arial"/>
          <w:color w:val="000000" w:themeColor="text1"/>
          <w:sz w:val="24"/>
          <w:szCs w:val="24"/>
        </w:rPr>
        <w:t>202</w:t>
      </w:r>
      <w:r w:rsidR="00771666" w:rsidRPr="00A32439">
        <w:rPr>
          <w:rFonts w:ascii="Arial" w:hAnsi="Arial" w:cs="Arial"/>
          <w:color w:val="000000" w:themeColor="text1"/>
          <w:sz w:val="24"/>
          <w:szCs w:val="24"/>
        </w:rPr>
        <w:t>5</w:t>
      </w:r>
      <w:r w:rsidR="00C52674" w:rsidRPr="00A324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156" w:rsidRPr="00A32439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771666" w:rsidRPr="00A32439">
        <w:rPr>
          <w:rFonts w:ascii="Arial" w:hAnsi="Arial" w:cs="Arial"/>
          <w:color w:val="000000" w:themeColor="text1"/>
          <w:sz w:val="24"/>
          <w:szCs w:val="24"/>
        </w:rPr>
        <w:t>1293</w:t>
      </w:r>
      <w:r w:rsidR="00D70156" w:rsidRPr="00A32439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D70156" w:rsidRPr="00A32439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2439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A32439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(тыс. руб.)</w:t>
      </w:r>
      <w:r w:rsidRPr="00A32439">
        <w:rPr>
          <w:rFonts w:ascii="Arial" w:hAnsi="Arial" w:cs="Arial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A32439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439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ED1F52" w:rsidRPr="00A32439" w:rsidTr="00EB58F1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</w:tr>
      <w:tr w:rsidR="00ED1F52" w:rsidRPr="00A32439" w:rsidTr="00EB58F1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24</w:t>
            </w:r>
            <w:r w:rsidR="008D5045" w:rsidRPr="00A32439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 xml:space="preserve"> 027,</w:t>
            </w:r>
          </w:p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</w:tr>
      <w:tr w:rsidR="00ED1F52" w:rsidRPr="00A32439" w:rsidTr="00EB58F1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B10241" w:rsidP="00B102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13 844 774</w:t>
            </w:r>
            <w:r w:rsidR="00945131" w:rsidRPr="00A32439">
              <w:rPr>
                <w:rFonts w:ascii="Arial" w:eastAsia="Times New Roman" w:hAnsi="Arial" w:cs="Arial"/>
                <w:sz w:val="20"/>
                <w:lang w:eastAsia="ru-RU"/>
              </w:rPr>
              <w:t>,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07348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9 04</w:t>
            </w:r>
            <w:r w:rsidR="00A710CB" w:rsidRPr="00A32439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="00A710CB" w:rsidRPr="00A32439">
              <w:rPr>
                <w:rFonts w:ascii="Arial" w:eastAsia="Times New Roman" w:hAnsi="Arial" w:cs="Arial"/>
                <w:sz w:val="20"/>
                <w:lang w:eastAsia="ru-RU"/>
              </w:rPr>
              <w:t>254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 xml:space="preserve">, </w:t>
            </w:r>
            <w:r w:rsidR="00A710CB" w:rsidRPr="00A32439">
              <w:rPr>
                <w:rFonts w:ascii="Arial" w:eastAsia="Times New Roman" w:hAnsi="Arial" w:cs="Arial"/>
                <w:sz w:val="20"/>
                <w:lang w:eastAsia="ru-RU"/>
              </w:rPr>
              <w:t>534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  <w:r w:rsidR="00D74F4A" w:rsidRPr="00A32439">
              <w:rPr>
                <w:rFonts w:ascii="Arial" w:eastAsia="Times New Roman" w:hAnsi="Arial" w:cs="Arial"/>
                <w:sz w:val="20"/>
                <w:lang w:eastAsia="ru-RU"/>
              </w:rPr>
              <w:t> 149 459</w:t>
            </w:r>
            <w:r w:rsidR="00945131" w:rsidRPr="00A32439">
              <w:rPr>
                <w:rFonts w:ascii="Arial" w:eastAsia="Times New Roman" w:hAnsi="Arial" w:cs="Arial"/>
                <w:sz w:val="20"/>
                <w:lang w:eastAsia="ru-RU"/>
              </w:rPr>
              <w:t>,</w:t>
            </w:r>
            <w:r w:rsidR="00D74F4A" w:rsidRPr="00A32439">
              <w:rPr>
                <w:rFonts w:ascii="Arial" w:eastAsia="Times New Roman" w:hAnsi="Arial" w:cs="Arial"/>
                <w:sz w:val="20"/>
                <w:lang w:eastAsia="ru-RU"/>
              </w:rPr>
              <w:t>36742</w:t>
            </w:r>
            <w:r w:rsidR="00757CFF" w:rsidRPr="00A3243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B10241" w:rsidP="00B102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1 691 060</w:t>
            </w:r>
            <w:r w:rsidR="0026787F" w:rsidRPr="00A32439">
              <w:rPr>
                <w:rFonts w:ascii="Arial" w:eastAsia="Times New Roman" w:hAnsi="Arial" w:cs="Arial"/>
                <w:sz w:val="20"/>
                <w:lang w:eastAsia="ru-RU"/>
              </w:rPr>
              <w:t xml:space="preserve">, 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17</w:t>
            </w:r>
            <w:r w:rsidR="00D74F4A" w:rsidRPr="00A32439">
              <w:rPr>
                <w:rFonts w:ascii="Arial" w:eastAsia="Times New Roman" w:hAnsi="Arial" w:cs="Arial"/>
                <w:sz w:val="20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</w:tr>
      <w:tr w:rsidR="00ED1F52" w:rsidRPr="00A32439" w:rsidTr="00EB58F1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B10241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5 166 575,77310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  <w:r w:rsidR="00A710CB" w:rsidRPr="00A32439">
              <w:rPr>
                <w:rFonts w:ascii="Arial" w:eastAsia="Times New Roman" w:hAnsi="Arial" w:cs="Arial"/>
                <w:sz w:val="20"/>
                <w:lang w:eastAsia="ru-RU"/>
              </w:rPr>
              <w:t> 749 578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,</w:t>
            </w:r>
          </w:p>
          <w:p w:rsidR="0026787F" w:rsidRPr="00A32439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  <w:r w:rsidR="00D74F4A" w:rsidRPr="00A32439">
              <w:rPr>
                <w:rFonts w:ascii="Arial" w:eastAsia="Times New Roman" w:hAnsi="Arial" w:cs="Arial"/>
                <w:sz w:val="20"/>
                <w:lang w:eastAsia="ru-RU"/>
              </w:rPr>
              <w:t> 468 721</w:t>
            </w:r>
            <w:r w:rsidR="00F57B64" w:rsidRPr="00A32439">
              <w:rPr>
                <w:rFonts w:ascii="Arial" w:eastAsia="Times New Roman" w:hAnsi="Arial" w:cs="Arial"/>
                <w:sz w:val="20"/>
                <w:lang w:eastAsia="ru-RU"/>
              </w:rPr>
              <w:t>,</w:t>
            </w:r>
            <w:r w:rsidR="00D74F4A" w:rsidRPr="00A32439">
              <w:rPr>
                <w:rFonts w:ascii="Arial" w:eastAsia="Times New Roman" w:hAnsi="Arial" w:cs="Arial"/>
                <w:sz w:val="20"/>
                <w:lang w:eastAsia="ru-RU"/>
              </w:rPr>
              <w:t>87626</w:t>
            </w:r>
            <w:r w:rsidR="00757CFF" w:rsidRPr="00A3243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="00757CFF" w:rsidRPr="00A3243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B10241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948 275</w:t>
            </w:r>
            <w:r w:rsidR="0026787F" w:rsidRPr="00A32439">
              <w:rPr>
                <w:rFonts w:ascii="Arial" w:eastAsia="Times New Roman" w:hAnsi="Arial" w:cs="Arial"/>
                <w:sz w:val="20"/>
                <w:lang w:eastAsia="ru-RU"/>
              </w:rPr>
              <w:t>,</w:t>
            </w:r>
          </w:p>
          <w:p w:rsidR="0026787F" w:rsidRPr="00A32439" w:rsidRDefault="00B10241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17</w:t>
            </w:r>
            <w:r w:rsidR="00D74F4A" w:rsidRPr="00A32439">
              <w:rPr>
                <w:rFonts w:ascii="Arial" w:eastAsia="Times New Roman" w:hAnsi="Arial" w:cs="Arial"/>
                <w:sz w:val="20"/>
                <w:lang w:eastAsia="ru-RU"/>
              </w:rPr>
              <w:t>106</w:t>
            </w:r>
          </w:p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</w:tr>
      <w:tr w:rsidR="00ED1F52" w:rsidRPr="00A32439" w:rsidTr="00EB58F1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52A00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21</w:t>
            </w:r>
            <w:r w:rsidR="00F409F7" w:rsidRPr="00A32439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 3</w:t>
            </w:r>
            <w:r w:rsidR="00D74F4A" w:rsidRPr="00A32439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16</w:t>
            </w:r>
            <w:r w:rsidR="00F409F7" w:rsidRPr="00A32439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 xml:space="preserve"> </w:t>
            </w:r>
            <w:r w:rsidR="00D74F4A" w:rsidRPr="00A32439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474</w:t>
            </w:r>
            <w:r w:rsidR="002E0075" w:rsidRPr="00A32439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,</w:t>
            </w:r>
            <w:r w:rsidR="00D74F4A" w:rsidRPr="00A32439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72658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13</w:t>
            </w:r>
            <w:r w:rsidR="00A710CB" w:rsidRPr="00A32439">
              <w:rPr>
                <w:rFonts w:ascii="Arial" w:eastAsia="Times New Roman" w:hAnsi="Arial" w:cs="Arial"/>
                <w:sz w:val="20"/>
                <w:lang w:eastAsia="ru-RU"/>
              </w:rPr>
              <w:t> 811 930</w:t>
            </w: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 xml:space="preserve">, </w:t>
            </w:r>
            <w:r w:rsidR="00A710CB" w:rsidRPr="00A32439">
              <w:rPr>
                <w:rFonts w:ascii="Arial" w:eastAsia="Times New Roman" w:hAnsi="Arial" w:cs="Arial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D74F4A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4 865 208,92368</w:t>
            </w:r>
            <w:r w:rsidR="00757CFF" w:rsidRPr="00A3243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="00757CFF" w:rsidRPr="00A3243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D74F4A" w:rsidP="00F409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2 639 335, 34312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A32439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</w:tr>
    </w:tbl>
    <w:p w:rsidR="0026787F" w:rsidRPr="00A32439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A32439">
        <w:rPr>
          <w:rFonts w:ascii="Arial" w:hAnsi="Arial" w:cs="Arial"/>
          <w:sz w:val="24"/>
          <w:szCs w:val="24"/>
        </w:rPr>
        <w:t>»;</w:t>
      </w:r>
    </w:p>
    <w:p w:rsidR="0026787F" w:rsidRPr="00A32439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2439">
        <w:rPr>
          <w:rFonts w:ascii="Arial" w:hAnsi="Arial" w:cs="Arial"/>
          <w:sz w:val="24"/>
          <w:szCs w:val="24"/>
        </w:rPr>
        <w:t>2</w:t>
      </w:r>
      <w:r w:rsidR="0026787F" w:rsidRPr="00A32439">
        <w:rPr>
          <w:rFonts w:ascii="Arial" w:hAnsi="Arial" w:cs="Arial"/>
          <w:sz w:val="24"/>
          <w:szCs w:val="24"/>
        </w:rPr>
        <w:t>) приложени</w:t>
      </w:r>
      <w:r w:rsidR="00F4741F" w:rsidRPr="00A32439">
        <w:rPr>
          <w:rFonts w:ascii="Arial" w:hAnsi="Arial" w:cs="Arial"/>
          <w:sz w:val="24"/>
          <w:szCs w:val="24"/>
        </w:rPr>
        <w:t>я</w:t>
      </w:r>
      <w:r w:rsidR="0026787F" w:rsidRPr="00A32439">
        <w:rPr>
          <w:rFonts w:ascii="Arial" w:hAnsi="Arial" w:cs="Arial"/>
          <w:sz w:val="24"/>
          <w:szCs w:val="24"/>
        </w:rPr>
        <w:t xml:space="preserve"> 1</w:t>
      </w:r>
      <w:r w:rsidR="00DD3EA6" w:rsidRPr="00A32439">
        <w:rPr>
          <w:rFonts w:ascii="Arial" w:hAnsi="Arial" w:cs="Arial"/>
          <w:sz w:val="24"/>
          <w:szCs w:val="24"/>
        </w:rPr>
        <w:t>,3</w:t>
      </w:r>
      <w:r w:rsidR="002F15FB" w:rsidRPr="00A32439">
        <w:rPr>
          <w:rFonts w:ascii="Arial" w:hAnsi="Arial" w:cs="Arial"/>
          <w:sz w:val="24"/>
          <w:szCs w:val="24"/>
        </w:rPr>
        <w:t>,4</w:t>
      </w:r>
      <w:r w:rsidR="0026787F" w:rsidRPr="00A32439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A32439">
        <w:rPr>
          <w:rFonts w:ascii="Arial" w:hAnsi="Arial" w:cs="Arial"/>
          <w:sz w:val="24"/>
          <w:szCs w:val="24"/>
        </w:rPr>
        <w:t>ям</w:t>
      </w:r>
      <w:r w:rsidR="0026787F" w:rsidRPr="00A32439">
        <w:rPr>
          <w:rFonts w:ascii="Arial" w:hAnsi="Arial" w:cs="Arial"/>
          <w:sz w:val="24"/>
          <w:szCs w:val="24"/>
        </w:rPr>
        <w:t xml:space="preserve"> 1</w:t>
      </w:r>
      <w:r w:rsidR="00DD3EA6" w:rsidRPr="00A32439">
        <w:rPr>
          <w:rFonts w:ascii="Arial" w:hAnsi="Arial" w:cs="Arial"/>
          <w:sz w:val="24"/>
          <w:szCs w:val="24"/>
        </w:rPr>
        <w:t>,</w:t>
      </w:r>
      <w:r w:rsidR="00E20689" w:rsidRPr="00A32439">
        <w:rPr>
          <w:rFonts w:ascii="Arial" w:hAnsi="Arial" w:cs="Arial"/>
          <w:sz w:val="24"/>
          <w:szCs w:val="24"/>
        </w:rPr>
        <w:t>2</w:t>
      </w:r>
      <w:r w:rsidR="002F15FB" w:rsidRPr="00A32439">
        <w:rPr>
          <w:rFonts w:ascii="Arial" w:hAnsi="Arial" w:cs="Arial"/>
          <w:sz w:val="24"/>
          <w:szCs w:val="24"/>
        </w:rPr>
        <w:t>,3</w:t>
      </w:r>
      <w:r w:rsidR="00F4741F" w:rsidRPr="00A32439">
        <w:rPr>
          <w:rFonts w:ascii="Arial" w:hAnsi="Arial" w:cs="Arial"/>
          <w:sz w:val="24"/>
          <w:szCs w:val="24"/>
        </w:rPr>
        <w:t xml:space="preserve"> соответственно</w:t>
      </w:r>
      <w:r w:rsidR="0026787F" w:rsidRPr="00A32439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A32439">
        <w:rPr>
          <w:rFonts w:ascii="Arial" w:hAnsi="Arial" w:cs="Arial"/>
          <w:sz w:val="24"/>
          <w:szCs w:val="24"/>
        </w:rPr>
        <w:t>.</w:t>
      </w:r>
    </w:p>
    <w:p w:rsidR="0026787F" w:rsidRPr="00A32439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243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A3243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».</w:t>
      </w:r>
    </w:p>
    <w:p w:rsidR="0026787F" w:rsidRPr="00A32439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A3243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A32439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A32439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A32439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A32439">
        <w:rPr>
          <w:rFonts w:ascii="Arial" w:hAnsi="Arial" w:cs="Arial"/>
          <w:sz w:val="24"/>
          <w:szCs w:val="24"/>
        </w:rPr>
        <w:t>Глав</w:t>
      </w:r>
      <w:r w:rsidR="00331375" w:rsidRPr="00A32439">
        <w:rPr>
          <w:rFonts w:ascii="Arial" w:hAnsi="Arial" w:cs="Arial"/>
          <w:sz w:val="24"/>
          <w:szCs w:val="24"/>
        </w:rPr>
        <w:t>а</w:t>
      </w:r>
      <w:r w:rsidRPr="00A32439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A32439">
        <w:rPr>
          <w:rFonts w:ascii="Arial" w:hAnsi="Arial" w:cs="Arial"/>
          <w:sz w:val="24"/>
          <w:szCs w:val="24"/>
        </w:rPr>
        <w:tab/>
      </w:r>
      <w:r w:rsidRPr="00A32439">
        <w:rPr>
          <w:rFonts w:ascii="Arial" w:hAnsi="Arial" w:cs="Arial"/>
          <w:sz w:val="24"/>
          <w:szCs w:val="24"/>
        </w:rPr>
        <w:tab/>
      </w:r>
      <w:r w:rsidR="00E05088" w:rsidRPr="00A32439">
        <w:rPr>
          <w:rFonts w:ascii="Arial" w:hAnsi="Arial" w:cs="Arial"/>
          <w:sz w:val="24"/>
          <w:szCs w:val="24"/>
        </w:rPr>
        <w:tab/>
      </w:r>
      <w:r w:rsidRPr="00A32439">
        <w:rPr>
          <w:rFonts w:ascii="Arial" w:hAnsi="Arial" w:cs="Arial"/>
          <w:sz w:val="24"/>
          <w:szCs w:val="24"/>
        </w:rPr>
        <w:tab/>
      </w:r>
      <w:r w:rsidR="00ED567A" w:rsidRPr="00A32439">
        <w:rPr>
          <w:rFonts w:ascii="Arial" w:hAnsi="Arial" w:cs="Arial"/>
          <w:sz w:val="24"/>
          <w:szCs w:val="24"/>
        </w:rPr>
        <w:t xml:space="preserve">             </w:t>
      </w:r>
      <w:r w:rsidR="000E715A" w:rsidRPr="00A32439">
        <w:rPr>
          <w:rFonts w:ascii="Arial" w:hAnsi="Arial" w:cs="Arial"/>
          <w:sz w:val="24"/>
          <w:szCs w:val="24"/>
        </w:rPr>
        <w:t xml:space="preserve">   </w:t>
      </w:r>
      <w:r w:rsidR="00844D6C" w:rsidRPr="00A32439">
        <w:rPr>
          <w:rFonts w:ascii="Arial" w:hAnsi="Arial" w:cs="Arial"/>
          <w:sz w:val="24"/>
          <w:szCs w:val="24"/>
        </w:rPr>
        <w:t xml:space="preserve">   </w:t>
      </w:r>
      <w:r w:rsidR="00331375" w:rsidRPr="00A32439">
        <w:rPr>
          <w:rFonts w:ascii="Arial" w:hAnsi="Arial" w:cs="Arial"/>
          <w:sz w:val="24"/>
          <w:szCs w:val="24"/>
        </w:rPr>
        <w:t>А.Р. Иванов</w:t>
      </w:r>
    </w:p>
    <w:p w:rsidR="00A0217B" w:rsidRPr="00A32439" w:rsidRDefault="00A0217B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12A0C" w:rsidRPr="00A32439" w:rsidRDefault="00E12A0C" w:rsidP="00E12A0C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A32439">
        <w:rPr>
          <w:rFonts w:ascii="Arial" w:hAnsi="Arial" w:cs="Arial"/>
          <w:color w:val="FFFFFF" w:themeColor="background1"/>
          <w:sz w:val="24"/>
          <w:szCs w:val="24"/>
        </w:rPr>
        <w:t>Верно: начальник общего отдела                                                           Е.П. Кочеткова</w:t>
      </w:r>
    </w:p>
    <w:p w:rsidR="00514664" w:rsidRPr="00A32439" w:rsidRDefault="00514664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E4833" w:rsidRPr="00A32439" w:rsidRDefault="00F84BC7" w:rsidP="00C51B1F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A32439">
        <w:rPr>
          <w:rFonts w:ascii="Arial" w:hAnsi="Arial" w:cs="Arial"/>
          <w:color w:val="FFFFFF" w:themeColor="background1"/>
          <w:sz w:val="24"/>
          <w:szCs w:val="24"/>
        </w:rPr>
        <w:t xml:space="preserve">Верно: начальник общего отдела </w:t>
      </w:r>
      <w:r w:rsidRPr="00A3243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A3243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A3243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A3243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A3243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A32439">
        <w:rPr>
          <w:rFonts w:ascii="Arial" w:hAnsi="Arial" w:cs="Arial"/>
          <w:color w:val="FFFFFF" w:themeColor="background1"/>
          <w:sz w:val="24"/>
          <w:szCs w:val="24"/>
        </w:rPr>
        <w:tab/>
        <w:t xml:space="preserve">    Е.П. Кочеткова</w:t>
      </w:r>
    </w:p>
    <w:p w:rsidR="00EB58F1" w:rsidRPr="00A32439" w:rsidRDefault="00EB58F1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  <w:sectPr w:rsidR="00EB58F1" w:rsidRPr="00A32439" w:rsidSect="00EB58F1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EB58F1" w:rsidRPr="00A32439" w:rsidTr="00EB58F1">
        <w:trPr>
          <w:trHeight w:val="1985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26.06.2025 № 3974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1 к муниципальной программе</w:t>
            </w:r>
          </w:p>
        </w:tc>
      </w:tr>
    </w:tbl>
    <w:p w:rsidR="00EB58F1" w:rsidRPr="00A32439" w:rsidRDefault="00EB58F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43"/>
        <w:gridCol w:w="2399"/>
        <w:gridCol w:w="1416"/>
        <w:gridCol w:w="1777"/>
        <w:gridCol w:w="1144"/>
        <w:gridCol w:w="1144"/>
        <w:gridCol w:w="1144"/>
        <w:gridCol w:w="653"/>
        <w:gridCol w:w="326"/>
        <w:gridCol w:w="326"/>
        <w:gridCol w:w="380"/>
        <w:gridCol w:w="402"/>
        <w:gridCol w:w="926"/>
        <w:gridCol w:w="926"/>
        <w:gridCol w:w="1631"/>
      </w:tblGrid>
      <w:tr w:rsidR="00EB58F1" w:rsidRPr="00A32439" w:rsidTr="00EB58F1">
        <w:trPr>
          <w:trHeight w:val="709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EB58F1" w:rsidRPr="00A32439" w:rsidTr="00EB58F1">
        <w:trPr>
          <w:trHeight w:val="111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B58F1" w:rsidRPr="00A32439" w:rsidTr="00EB58F1">
        <w:trPr>
          <w:trHeight w:val="46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6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EB58F1" w:rsidRPr="00A32439" w:rsidTr="00EB58F1">
        <w:trPr>
          <w:trHeight w:val="4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EB58F1" w:rsidRPr="00A32439" w:rsidTr="00EB58F1">
        <w:trPr>
          <w:trHeight w:val="45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535 760,02293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86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9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70 727,92293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43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86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3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89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8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1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758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8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5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398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7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1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Строительство (реконструкция) объектов дошкольного образования муниципальной собственности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758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9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83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собственности, единиц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54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2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строительства (реконструкции) объектов общего образования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7 691 007,80404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1 718 985,79844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2 539 067,03000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3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5 254 395,01000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1 166 012,06000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1 631 185,20000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2 436 612,79404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552 973,73844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907 881,83000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5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7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37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муниципальной собственности, единиц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4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4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вложения в объекты общего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3 867 529,11000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968 219,98000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1 369 109,20000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капитального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</w:tr>
      <w:tr w:rsidR="00EB58F1" w:rsidRPr="00A32439" w:rsidTr="00EB58F1">
        <w:trPr>
          <w:trHeight w:val="709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2 302 201,66000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456 998,41000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528 797,78000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49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1 565 327,45000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511 221,57000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840 311,42000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52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49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4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29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     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80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9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8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объекты общего образования в целях обеспечения односменного режима обучения,  единиц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8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0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73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63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жилой застройкой, единиц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06.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Капитальный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объектов дошкольного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307 682,76125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307 682,76125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129 969,83505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129 969,83505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177 712,92620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177 712,92620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6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4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48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06.02.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73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3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2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06.03.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капитального ремонта, 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88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2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1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7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1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07.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967 915,99535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868 320,02599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99 595,96936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3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767 867,21743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707 992,24537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59 874,97206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9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200 048,77792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160 327,78062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39 720,99730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658 154,02993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590 407,54315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67 746,48678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6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578 113,47120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522 568,60155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55 544,86965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80 040,55873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67 838,94160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12 201,61713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8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9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3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1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7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9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6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1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1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33 614,26829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33 614,26829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8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9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7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0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9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111 610,61611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97 942,74461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13 667,87150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47 008,41456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45 680,71371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2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64 602,20155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52 262,03090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12 340,17065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4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90 531,30030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72 349,68922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18 181,61108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B58F1" w:rsidRPr="00A32439" w:rsidTr="00EB58F1">
        <w:trPr>
          <w:trHeight w:val="87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68 117,12186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65 114,72030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7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22 414,17844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7 234,96892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15 179,20952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9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1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«Современная школа»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10 668 449,18901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1 884 967,79800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8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0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6 683 218,32700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1 072 226,01700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9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1 851 907,08201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565 714,10100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63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инфраструктуры общего образования в отдельных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субъектах Российской Федерации объектов муниципальной собственности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5 933 589,88700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637 110,21100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68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0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4 459 389,87700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630 739,12100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7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72 907,01000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6 371,09000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29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48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38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0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в субъектах Российской Федерации дополнительных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4 734 859,30201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1 247 857,58700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79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3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441 486,89600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58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1 779 000,07201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559 343,01100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43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589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8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0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"Содействие занятости"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0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8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584 291,58400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0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29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B58F1" w:rsidRPr="00A32439" w:rsidTr="00EB58F1">
        <w:trPr>
          <w:trHeight w:val="6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3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1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0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21 316 474,72658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4 865 208,92368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2 639 335,34312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05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4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13 884 774,07348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3 149 459,36742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1 691 060,17206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7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5 166 575,77310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1 468 721,87626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948 275,17106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92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21 316 474,72658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4 865 208,92368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2 639 335,34312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975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4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13 884 774,07348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3 149 459,36742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1 691 060,17206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50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5 166 575,77310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1 468 721,87626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948 275,17106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8F1" w:rsidRPr="00A32439" w:rsidRDefault="00EB58F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EB58F1" w:rsidRPr="00A32439" w:rsidTr="00EB58F1">
        <w:trPr>
          <w:trHeight w:val="54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».</w:t>
            </w:r>
          </w:p>
          <w:p w:rsidR="00EB58F1" w:rsidRPr="00A32439" w:rsidRDefault="00EB58F1" w:rsidP="00EB58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                          Н.В. Хворостьянова</w:t>
            </w:r>
          </w:p>
        </w:tc>
      </w:tr>
    </w:tbl>
    <w:p w:rsidR="002E0C44" w:rsidRPr="00A32439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EB58F1" w:rsidRPr="00A32439" w:rsidTr="00EB58F1">
        <w:trPr>
          <w:trHeight w:val="176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2:S106"/>
            <w:bookmarkEnd w:id="1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Приложение 2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26.06.2025 № 3974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3 к муниципальной программе</w:t>
            </w:r>
          </w:p>
        </w:tc>
      </w:tr>
    </w:tbl>
    <w:p w:rsidR="00EB58F1" w:rsidRPr="00A32439" w:rsidRDefault="00EB58F1" w:rsidP="00EB58F1">
      <w:pPr>
        <w:pBdr>
          <w:top w:val="none" w:sz="0" w:space="13" w:color="000000"/>
        </w:pBd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96"/>
        <w:gridCol w:w="1247"/>
        <w:gridCol w:w="681"/>
        <w:gridCol w:w="1151"/>
        <w:gridCol w:w="917"/>
        <w:gridCol w:w="949"/>
        <w:gridCol w:w="1106"/>
        <w:gridCol w:w="1111"/>
        <w:gridCol w:w="1062"/>
        <w:gridCol w:w="970"/>
        <w:gridCol w:w="649"/>
        <w:gridCol w:w="649"/>
        <w:gridCol w:w="649"/>
        <w:gridCol w:w="649"/>
        <w:gridCol w:w="547"/>
        <w:gridCol w:w="547"/>
        <w:gridCol w:w="968"/>
        <w:gridCol w:w="889"/>
      </w:tblGrid>
      <w:tr w:rsidR="00EB58F1" w:rsidRPr="00A32439" w:rsidTr="00EB58F1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EB58F1" w:rsidRPr="00A32439" w:rsidTr="00EB58F1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EB58F1" w:rsidRPr="00A32439" w:rsidTr="00EB58F1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300"/>
        </w:trPr>
        <w:tc>
          <w:tcPr>
            <w:tcW w:w="7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EB58F1" w:rsidRPr="00A32439" w:rsidTr="00EB58F1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309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права собственности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Мощность/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прирост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мощности объекта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(кв. метр, погонный метр, место, койко-место и т.д.)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 объекта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тированию, строительству/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реконструкции объектов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Открытие объекта/завершение работ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Предельная стоимость объекта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капитального строительства/работ (тыс. руб.)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Профинансировано на 01.01.2023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(тыс. руб.) 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Источники финансирования, в том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по годам реализации программы (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Финансирование (тыс. руб.)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сметной стоимости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рядителя средств бюджета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EB58F1" w:rsidRPr="00A32439" w:rsidTr="00EB58F1">
        <w:trPr>
          <w:trHeight w:val="570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3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EB58F1" w:rsidRPr="00A32439" w:rsidTr="00EB58F1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EB58F1" w:rsidRPr="00A32439" w:rsidTr="00EB58F1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EB58F1" w:rsidRPr="00A32439" w:rsidTr="00EB58F1">
        <w:trPr>
          <w:trHeight w:val="37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Проектирование и строительство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дошкольных образовательных организаций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</w:tr>
      <w:tr w:rsidR="00EB58F1" w:rsidRPr="00A32439" w:rsidTr="00EB58F1">
        <w:trPr>
          <w:trHeight w:val="11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220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330 мест по адресу: Московская область, Одинцовский городской округ, г. Кубинка (ПИР и строительство) (в том числе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кредиторская задолженность прошлых лет)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330 мест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31.03.2020-22.12.2022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289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 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Детский сад на 300 мест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адресу: Московская область, Одинцовский городской округ,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 Одинцовский городской округ,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14.09.2023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10.10.2023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841 395,46000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317 843,26000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449 493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85 252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5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32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01.05.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Строительство (реконструкция) объектов дошкольного образования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</w:tr>
      <w:tr w:rsidR="00EB58F1" w:rsidRPr="00A32439" w:rsidTr="00EB58F1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Технологическое присоединение к инженерным сетям за счет муниципальных средств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31.03.2023-06.06.2023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341 289,17000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889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с объектами инженерной инфраструктуры по адресу: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Московсая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г.о.Одинцовский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п. ВНИИССОК на 110 мест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Московсая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г.о.Одинцовский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п. ВНИИССОК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01.02.2025-31.12.2025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EB58F1" w:rsidRPr="00A32439" w:rsidTr="00EB58F1">
        <w:trPr>
          <w:trHeight w:val="55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льство (реконструкция) объектов общего образования муниципальной собственности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цовского городского округа Московской области</w:t>
            </w:r>
          </w:p>
        </w:tc>
      </w:tr>
      <w:tr w:rsidR="00EB58F1" w:rsidRPr="00A32439" w:rsidTr="00EB58F1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8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5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 к Средней общеобразовательной школе №8 по адресу: Московская область,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г. Одинцово,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7-7А, ул. Вокзальная, д. 35а. Новое строительство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г. Одинцово,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7-7А, ул. Вокзальная, д. 35а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31.03.2021-01.07.2024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478 910,60000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88 996,25526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4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8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5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Московская область, Одинцовский городской округ, с.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(ПИР и строительство) на земельных участках с к.н. 50:20:0040508:1484,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50:20:0040508:1023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31.03.2023-31.08.2023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33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0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3 867 529,11000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968 219,98000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1 369 109,20000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1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2 302 201,66000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456 998,41000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528 797,78000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78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1 565 327,45000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511 221,57000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840 311,42000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Московская область, Одинцовский городской округ, с.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 (ПИР и строительство)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городской округ, с.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31.03.2021-30.08.2024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1 851 961,46000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646 483,74000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969 477,68000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756 879,84000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212 597,84000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245 792,93000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39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694 501,45000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618 714,41000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75 787,04000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7 926,48000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3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274 976,23000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138 165,43000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136 810,80000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237 866,45000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0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1100 мест 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Восточный, г. Звенигород, г.о. Одинцовский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Восточный, г. Звенигород, г.о. Одинцовский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2 752 708,50000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100 450,00000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2 652 258,50000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773 320,09000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755 622,14000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1 123 316,27000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1 599 773,73000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697 691,06000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381 211,37000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520 871,30000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1 052 484,77000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75 629,03000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374 410,77000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602 444,97000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1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вложения 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ощеобразовательные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организации в целях обеспечения односменного режима обучения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24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Седства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5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Пристройка на 500 мест к МБОУ Одинцовская гимназия №14 по адресу: Московская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городской округ, г. Одинцово, б-р Маршала Крылова, д. 5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городской округ, г. Одинцово, б-р Маршала Крылова, д. 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31.03.2021-03.10.2023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1 914 290,15000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361 968,20000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38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5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58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02.05.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</w:tr>
      <w:tr w:rsidR="00EB58F1" w:rsidRPr="00A32439" w:rsidTr="00EB58F1">
        <w:trPr>
          <w:trHeight w:val="12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5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8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МБОУ «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Немчиновский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лицей» со строительством пристройки на 950 мест по адресу: Московская область, Одинцовский городской округ,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6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вский городской округ,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6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31.03.2022-06.06.2025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2 120 808,25000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21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7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115 928,25000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EB58F1" w:rsidRPr="00A32439" w:rsidTr="00EB58F1">
        <w:trPr>
          <w:trHeight w:val="51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Е1.02.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5 933 589,88700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637 110,21100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0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4 459 389,87700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630 739,12100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72 907,01000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6 371,09000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69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"Многофункциональный образовательный комплекс" по адресу: Московская область, Одинцовский район, вблизи д. Раздоры, в том числе работы по выносу существующих инженерных сетей из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пятна застройки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район, вблизи д. Раздоры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31.03.2020-20.12.2023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11 631 639,88200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5 698 127,16000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5 933 589,88700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637 110,21100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2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4 459 389,87700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630 739,12100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5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72 907,01000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6 371,09000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7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Е1.04.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фическим фактором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4 734 859,30201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1 247 857,58700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2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1 779 000,07201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559 343,01100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2200 мест по адресу: Московская область, Одинцовский район, г. Одинцово, ЖК "Гусарск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ая баллада"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район, г. Одинцово, ЖК "Гусарская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баллада"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31.03.2021-21.08.2023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4 950 035,37000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1 623 005,58100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3 057 029,78901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3 035 689,46901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1 150 060,90101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1 128 720,58101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Московская область, Одинцовский городской округ, п. Горки-2 (ПИР и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п. Горки-2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31.03.2021-22.08.2024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1 814 123,25300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136 293,74000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1 677 829,51300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451 312,24600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1 226 517,26700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289 380,28000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42 352,60000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4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759 510,06200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318 023,16600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628 939,17100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90 936,48000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538 002,69100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Р2.  "Содействие занятости"</w:t>
            </w:r>
          </w:p>
        </w:tc>
      </w:tr>
      <w:tr w:rsidR="00EB58F1" w:rsidRPr="00A32439" w:rsidTr="00EB58F1">
        <w:trPr>
          <w:trHeight w:val="68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Р2.01.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дополнительных мест для детей в возрасте от 1,5 до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овской области</w:t>
            </w:r>
          </w:p>
        </w:tc>
      </w:tr>
      <w:tr w:rsidR="00EB58F1" w:rsidRPr="00A32439" w:rsidTr="00EB58F1">
        <w:trPr>
          <w:trHeight w:val="12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131 801,10000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9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400 мест по адресу: Московская область, Одинцовский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округ, ЖК "Гусарская баллада"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ЖК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"Гусарская баллада"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31.03.2020-31.12.2022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1 201 647,53700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595 192,53700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00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51 301,10000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7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9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на 400 мест по адресу: Московская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Одинцовский городской округ, г. Одинцово, ул. Кутузовская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г. Одинцово, ул.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Кутузовская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31.03.2020-07.11.2023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959 048,47700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405 373,81000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00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7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8F1" w:rsidRPr="00A32439" w:rsidRDefault="00EB58F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EB58F1" w:rsidRPr="00A32439" w:rsidTr="00EB58F1">
        <w:trPr>
          <w:trHeight w:val="833"/>
        </w:trPr>
        <w:tc>
          <w:tcPr>
            <w:tcW w:w="151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EB58F1" w:rsidRPr="00A32439" w:rsidRDefault="00EB58F1" w:rsidP="00EB58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                               Н.В. Хворостьянова</w:t>
            </w:r>
          </w:p>
        </w:tc>
      </w:tr>
    </w:tbl>
    <w:p w:rsidR="00EB58F1" w:rsidRPr="00A32439" w:rsidRDefault="00EB58F1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EB58F1" w:rsidRPr="00A32439" w:rsidTr="00EB58F1">
        <w:trPr>
          <w:trHeight w:val="196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26.06.2025 № 3974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4 к муниципальной программе</w:t>
            </w:r>
          </w:p>
        </w:tc>
      </w:tr>
    </w:tbl>
    <w:p w:rsidR="00EB58F1" w:rsidRPr="00A32439" w:rsidRDefault="00EB58F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06"/>
        <w:gridCol w:w="1433"/>
        <w:gridCol w:w="1056"/>
        <w:gridCol w:w="1432"/>
        <w:gridCol w:w="842"/>
        <w:gridCol w:w="1317"/>
        <w:gridCol w:w="864"/>
        <w:gridCol w:w="1262"/>
        <w:gridCol w:w="1116"/>
        <w:gridCol w:w="751"/>
        <w:gridCol w:w="751"/>
        <w:gridCol w:w="751"/>
        <w:gridCol w:w="625"/>
        <w:gridCol w:w="625"/>
        <w:gridCol w:w="858"/>
        <w:gridCol w:w="1048"/>
      </w:tblGrid>
      <w:tr w:rsidR="00EB58F1" w:rsidRPr="00A32439" w:rsidTr="00EB58F1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EB58F1" w:rsidRPr="00A32439" w:rsidTr="00EB58F1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EB58F1" w:rsidRPr="00A32439" w:rsidTr="00EB58F1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300"/>
        </w:trPr>
        <w:tc>
          <w:tcPr>
            <w:tcW w:w="7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EB58F1" w:rsidRPr="00A32439" w:rsidTr="00EB58F1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309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объекта (кв. метр)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(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01.01.2024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(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завершения работ (тыс. руб.)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EB58F1" w:rsidRPr="00A32439" w:rsidTr="00EB58F1">
        <w:trPr>
          <w:trHeight w:val="570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35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31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EB58F1" w:rsidRPr="00A32439" w:rsidTr="00EB58F1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EB58F1" w:rsidRPr="00A32439" w:rsidTr="00EB58F1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EB58F1" w:rsidRPr="00A32439" w:rsidTr="00EB58F1">
        <w:trPr>
          <w:trHeight w:val="3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06.01.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1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5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гимназия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№7 - детский сад №55, Московская обл., г. Одинцово, ул. Маршала Бирюзова, д. 22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1635,3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180 105,78333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100 549,54000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61 536,31800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39 013,22200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3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Северная, д. 22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1581,4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98 313,29588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98 313,29588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110 567,95075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110 567,95075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4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06.02.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Оснащение отремонтирован-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муниципальных дошкольных образовательных организаций и дошкольных отделений муниципальных общеобразовательных организаций      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2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6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Северная, д. 22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03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EB58F1" w:rsidRPr="00A32439" w:rsidTr="00EB58F1">
        <w:trPr>
          <w:trHeight w:val="5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работ по капитальному ремонту зданий региональ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ных (муниципальных) общеобразовательных организаций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658 154,02993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590 407,54315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67 746,48678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</w:tr>
      <w:tr w:rsidR="00EB58F1" w:rsidRPr="00A32439" w:rsidTr="00EB58F1">
        <w:trPr>
          <w:trHeight w:val="12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6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578 113,47120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522 568,60155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55 544,86965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8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80 040,55873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67 838,94160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12 201,61713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5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325 780,29181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325 780,29181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36 496,48812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5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38 004,99765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9 076,61727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4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325 780,29181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36 496,48812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91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1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38 004,99765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9 076,61727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5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265 035,32320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49524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82 630,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49524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38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4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82 630,49524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82 630,49524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0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249 743,24288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249 743,24288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218 493,24422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31 249,99866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224 768,91860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28 124,99880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работы по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капитальному ремонту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24288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218 493,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31 249,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99866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224 768,91860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28 124,99880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07.02.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средствами обучения и воспитания  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EB58F1" w:rsidRPr="00A32439" w:rsidTr="00EB58F1">
        <w:trPr>
          <w:trHeight w:val="11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6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60 004,82177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1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оснащени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средствами обучения и воспитания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24 699,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23 311,11521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23 311,11521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2 590,12392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2 590,12392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70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2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21 064,25394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21 064,25394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2 340,47263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2 340,47263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33 614,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26829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33 614,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26829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2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Седства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8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52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3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9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15 131,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07.04.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111 610,61611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97 942,74461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13 667,87150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47 008,41456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45 680,71371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64 602,20155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52 262,03090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12 340,17065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4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40 297,04416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36 934,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Благоустройство территории общеобразовательных организаций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4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9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43 744,78477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43 744,78477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35 662,91898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8 081,86579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25 788,50506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17 706,63927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8 081,86579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ойство территории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43 744,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78477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35 662,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91898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8 081,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86579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25 788,50506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17 706,63927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8 081,86579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6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30 931,55018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30 931,55018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5 586,00571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12 931,55018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4 258,30486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61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30 931,55018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5 586,00571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54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12 931,55018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4 258,30486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9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07.05. </w:t>
            </w:r>
            <w:r w:rsidRPr="00A324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90 531,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72 349,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68922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18 181,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61108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68 117,12186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65 114,72030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22 414,17844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7 234,96892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15 179,20952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4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54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5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165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8F1" w:rsidRPr="00A32439" w:rsidTr="00EB58F1">
        <w:trPr>
          <w:trHeight w:val="49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38 126,58581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38 126,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58581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26 410,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20398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11 716,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38183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11 355,00067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8 713,98027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6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38 126,58581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26 410,20398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11 716,38183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11 355,00067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8 713,98027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76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37 414,43437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37 414,43437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30 949,20512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2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9 560,14976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3 094,92051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8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43437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30 949,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20512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6 465,</w:t>
            </w: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22925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58F1" w:rsidRPr="00A32439" w:rsidTr="00EB58F1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9 560,14976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3 094,92051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B58F1" w:rsidRPr="00A32439" w:rsidRDefault="00EB58F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EB58F1" w:rsidRPr="00A32439" w:rsidTr="00EB58F1">
        <w:trPr>
          <w:trHeight w:val="59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58F1" w:rsidRPr="00A32439" w:rsidRDefault="00EB58F1" w:rsidP="00EB5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».</w:t>
            </w:r>
          </w:p>
          <w:p w:rsidR="00EB58F1" w:rsidRPr="00A32439" w:rsidRDefault="00EB58F1" w:rsidP="00EB58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2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Н.В. Хворостьянова</w:t>
            </w:r>
          </w:p>
        </w:tc>
      </w:tr>
    </w:tbl>
    <w:p w:rsidR="00EB58F1" w:rsidRPr="00A32439" w:rsidRDefault="00EB58F1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sectPr w:rsidR="00EB58F1" w:rsidRPr="00A32439" w:rsidSect="00EB58F1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2E" w:rsidRDefault="00D94A2E" w:rsidP="006B4A75">
      <w:pPr>
        <w:spacing w:after="0" w:line="240" w:lineRule="auto"/>
      </w:pPr>
      <w:r>
        <w:separator/>
      </w:r>
    </w:p>
  </w:endnote>
  <w:endnote w:type="continuationSeparator" w:id="0">
    <w:p w:rsidR="00D94A2E" w:rsidRDefault="00D94A2E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2E" w:rsidRDefault="00D94A2E" w:rsidP="006B4A75">
      <w:pPr>
        <w:spacing w:after="0" w:line="240" w:lineRule="auto"/>
      </w:pPr>
      <w:r>
        <w:separator/>
      </w:r>
    </w:p>
  </w:footnote>
  <w:footnote w:type="continuationSeparator" w:id="0">
    <w:p w:rsidR="00D94A2E" w:rsidRDefault="00D94A2E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D94A2E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140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578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0D1D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6328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B58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0D04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D3DCF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650D4"/>
    <w:rsid w:val="00475372"/>
    <w:rsid w:val="00475871"/>
    <w:rsid w:val="00477497"/>
    <w:rsid w:val="00477C79"/>
    <w:rsid w:val="00482D39"/>
    <w:rsid w:val="00483733"/>
    <w:rsid w:val="00483B78"/>
    <w:rsid w:val="00485F07"/>
    <w:rsid w:val="00492570"/>
    <w:rsid w:val="00492F8C"/>
    <w:rsid w:val="004A332C"/>
    <w:rsid w:val="004B44E7"/>
    <w:rsid w:val="004B674F"/>
    <w:rsid w:val="004B7E48"/>
    <w:rsid w:val="004C4BBE"/>
    <w:rsid w:val="004D101B"/>
    <w:rsid w:val="004D141E"/>
    <w:rsid w:val="004D1C2C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24B0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1666"/>
    <w:rsid w:val="007731F9"/>
    <w:rsid w:val="00774B27"/>
    <w:rsid w:val="007755A8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2529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2439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B4AEB"/>
    <w:rsid w:val="00AD01B8"/>
    <w:rsid w:val="00AD2136"/>
    <w:rsid w:val="00AE0AC1"/>
    <w:rsid w:val="00AE2272"/>
    <w:rsid w:val="00AE4833"/>
    <w:rsid w:val="00AE7397"/>
    <w:rsid w:val="00AF230A"/>
    <w:rsid w:val="00AF30EE"/>
    <w:rsid w:val="00AF450E"/>
    <w:rsid w:val="00AF4CE9"/>
    <w:rsid w:val="00B04F1F"/>
    <w:rsid w:val="00B10241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57ED7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1EC"/>
    <w:rsid w:val="00D504EB"/>
    <w:rsid w:val="00D50776"/>
    <w:rsid w:val="00D5483C"/>
    <w:rsid w:val="00D6535C"/>
    <w:rsid w:val="00D65AA8"/>
    <w:rsid w:val="00D679C4"/>
    <w:rsid w:val="00D70156"/>
    <w:rsid w:val="00D74F4A"/>
    <w:rsid w:val="00D76672"/>
    <w:rsid w:val="00D81713"/>
    <w:rsid w:val="00D85162"/>
    <w:rsid w:val="00D87B38"/>
    <w:rsid w:val="00D90E22"/>
    <w:rsid w:val="00D929E2"/>
    <w:rsid w:val="00D92B9A"/>
    <w:rsid w:val="00D937AA"/>
    <w:rsid w:val="00D94A2E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4E53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3F06"/>
    <w:rsid w:val="00EA7506"/>
    <w:rsid w:val="00EB03E6"/>
    <w:rsid w:val="00EB27B5"/>
    <w:rsid w:val="00EB3EA1"/>
    <w:rsid w:val="00EB4929"/>
    <w:rsid w:val="00EB58F1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3A89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6F2C"/>
    <w:rsid w:val="00FD7308"/>
    <w:rsid w:val="00FE151B"/>
    <w:rsid w:val="00FE1EEA"/>
    <w:rsid w:val="00FE3158"/>
    <w:rsid w:val="00FE33C7"/>
    <w:rsid w:val="00FE4609"/>
    <w:rsid w:val="00FF16D8"/>
    <w:rsid w:val="00FF18A2"/>
    <w:rsid w:val="00FF1C41"/>
    <w:rsid w:val="00FF477E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EB58F1"/>
    <w:rPr>
      <w:color w:val="800080"/>
      <w:u w:val="single"/>
    </w:rPr>
  </w:style>
  <w:style w:type="paragraph" w:customStyle="1" w:styleId="msonormal0">
    <w:name w:val="msonormal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3">
    <w:name w:val="xl63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B58F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B58F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EB58F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EB58F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EB58F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EB58F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EB58F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EB5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EB58F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EB58F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E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EB58F1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25B1-09EA-4B40-9D5B-593D715C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8613</Words>
  <Characters>49100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Харьковская Анна Васильевна</dc:creator>
  <cp:lastModifiedBy>Зиминова Анна Юрьевна</cp:lastModifiedBy>
  <cp:revision>12</cp:revision>
  <cp:lastPrinted>2025-06-27T07:58:00Z</cp:lastPrinted>
  <dcterms:created xsi:type="dcterms:W3CDTF">2025-06-11T12:43:00Z</dcterms:created>
  <dcterms:modified xsi:type="dcterms:W3CDTF">2025-07-01T06:56:00Z</dcterms:modified>
</cp:coreProperties>
</file>